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1F" w:rsidRPr="00C5561F" w:rsidRDefault="00C5561F" w:rsidP="00C5561F">
      <w:pPr>
        <w:keepNext/>
        <w:spacing w:before="240" w:after="60" w:line="240" w:lineRule="auto"/>
        <w:outlineLvl w:val="0"/>
        <w:rPr>
          <w:rFonts w:ascii="Arial" w:eastAsia="Times New Roman" w:hAnsi="Arial" w:cs="Arial"/>
          <w:b/>
          <w:bCs/>
          <w:color w:val="000000"/>
          <w:kern w:val="36"/>
          <w:sz w:val="32"/>
          <w:szCs w:val="32"/>
        </w:rPr>
      </w:pPr>
      <w:bookmarkStart w:id="0" w:name="Если_ребёнок_ворует…_"/>
      <w:r w:rsidRPr="00C5561F">
        <w:rPr>
          <w:rFonts w:ascii="Times New Roman" w:eastAsia="Times New Roman" w:hAnsi="Times New Roman" w:cs="Times New Roman"/>
          <w:b/>
          <w:bCs/>
          <w:color w:val="000000"/>
          <w:kern w:val="36"/>
          <w:sz w:val="27"/>
          <w:szCs w:val="27"/>
        </w:rPr>
        <w:t>Если ребёнок ворует…</w:t>
      </w:r>
      <w:bookmarkEnd w:id="0"/>
    </w:p>
    <w:p w:rsidR="00C5561F" w:rsidRPr="00C5561F" w:rsidRDefault="00C5561F" w:rsidP="00C5561F">
      <w:pPr>
        <w:shd w:val="clear" w:color="auto" w:fill="FFFFFF"/>
        <w:spacing w:before="254" w:after="0" w:line="283" w:lineRule="atLeast"/>
        <w:ind w:right="10" w:firstLine="278"/>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C5561F">
        <w:rPr>
          <w:rFonts w:ascii="Times New Roman" w:eastAsia="Times New Roman" w:hAnsi="Times New Roman" w:cs="Times New Roman"/>
          <w:color w:val="000000"/>
          <w:sz w:val="27"/>
          <w:szCs w:val="27"/>
        </w:rPr>
        <w:t>девиантное</w:t>
      </w:r>
      <w:proofErr w:type="spellEnd"/>
      <w:r w:rsidRPr="00C5561F">
        <w:rPr>
          <w:rFonts w:ascii="Times New Roman" w:eastAsia="Times New Roman" w:hAnsi="Times New Roman" w:cs="Times New Roman"/>
          <w:color w:val="000000"/>
          <w:sz w:val="27"/>
          <w:szCs w:val="27"/>
        </w:rPr>
        <w:t xml:space="preserve"> поведение.</w:t>
      </w:r>
    </w:p>
    <w:p w:rsidR="00C5561F" w:rsidRPr="00C5561F" w:rsidRDefault="00C5561F" w:rsidP="00C5561F">
      <w:pPr>
        <w:shd w:val="clear" w:color="auto" w:fill="FFFFFF"/>
        <w:spacing w:after="0" w:line="283" w:lineRule="atLeast"/>
        <w:ind w:left="5" w:firstLine="278"/>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C5561F" w:rsidRPr="00C5561F" w:rsidRDefault="00C5561F" w:rsidP="00C5561F">
      <w:pPr>
        <w:shd w:val="clear" w:color="auto" w:fill="FFFFFF"/>
        <w:spacing w:after="0" w:line="283" w:lineRule="atLeast"/>
        <w:ind w:right="14" w:firstLine="278"/>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C5561F" w:rsidRPr="00C5561F" w:rsidRDefault="00C5561F" w:rsidP="00C5561F">
      <w:pPr>
        <w:shd w:val="clear" w:color="auto" w:fill="FFFFFF"/>
        <w:spacing w:before="5" w:after="0" w:line="283" w:lineRule="atLeast"/>
        <w:ind w:left="14" w:firstLine="269"/>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C5561F" w:rsidRPr="00C5561F" w:rsidRDefault="00C5561F" w:rsidP="00C5561F">
      <w:pPr>
        <w:shd w:val="clear" w:color="auto" w:fill="FFFFFF"/>
        <w:spacing w:after="0" w:line="283" w:lineRule="atLeast"/>
        <w:ind w:left="24" w:right="5" w:firstLine="274"/>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w:t>
      </w:r>
    </w:p>
    <w:p w:rsidR="00C5561F" w:rsidRPr="00C5561F" w:rsidRDefault="00C5561F" w:rsidP="00C5561F">
      <w:pPr>
        <w:shd w:val="clear" w:color="auto" w:fill="FFFFFF"/>
        <w:spacing w:after="0" w:line="283" w:lineRule="atLeast"/>
        <w:ind w:right="14" w:firstLine="288"/>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w:t>
      </w:r>
      <w:r w:rsidRPr="00C5561F">
        <w:rPr>
          <w:rFonts w:ascii="Times New Roman" w:eastAsia="Times New Roman" w:hAnsi="Times New Roman" w:cs="Times New Roman"/>
          <w:color w:val="000000"/>
          <w:sz w:val="27"/>
          <w:szCs w:val="27"/>
        </w:rPr>
        <w:lastRenderedPageBreak/>
        <w:t>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C5561F" w:rsidRPr="00C5561F" w:rsidRDefault="00C5561F" w:rsidP="00C5561F">
      <w:pPr>
        <w:shd w:val="clear" w:color="auto" w:fill="FFFFFF"/>
        <w:spacing w:after="0" w:line="283" w:lineRule="atLeast"/>
        <w:ind w:left="14" w:firstLine="283"/>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w:t>
      </w:r>
      <w:r w:rsidRPr="00C5561F">
        <w:rPr>
          <w:rFonts w:ascii="Times New Roman" w:eastAsia="Times New Roman" w:hAnsi="Times New Roman" w:cs="Times New Roman"/>
          <w:b/>
          <w:color w:val="000000"/>
          <w:sz w:val="27"/>
          <w:szCs w:val="27"/>
        </w:rPr>
        <w:t>«Никогда так больше не делай»</w:t>
      </w:r>
      <w:r w:rsidRPr="00C5561F">
        <w:rPr>
          <w:rFonts w:ascii="Times New Roman" w:eastAsia="Times New Roman" w:hAnsi="Times New Roman" w:cs="Times New Roman"/>
          <w:color w:val="000000"/>
          <w:sz w:val="27"/>
          <w:szCs w:val="27"/>
        </w:rPr>
        <w:t xml:space="preserve"> – значит подтолкнуть его к </w:t>
      </w:r>
      <w:proofErr w:type="gramStart"/>
      <w:r w:rsidRPr="00C5561F">
        <w:rPr>
          <w:rFonts w:ascii="Times New Roman" w:eastAsia="Times New Roman" w:hAnsi="Times New Roman" w:cs="Times New Roman"/>
          <w:color w:val="000000"/>
          <w:sz w:val="27"/>
          <w:szCs w:val="27"/>
        </w:rPr>
        <w:t>тому</w:t>
      </w:r>
      <w:proofErr w:type="gramEnd"/>
      <w:r w:rsidRPr="00C5561F">
        <w:rPr>
          <w:rFonts w:ascii="Times New Roman" w:eastAsia="Times New Roman" w:hAnsi="Times New Roman" w:cs="Times New Roman"/>
          <w:color w:val="000000"/>
          <w:sz w:val="27"/>
          <w:szCs w:val="27"/>
        </w:rPr>
        <w:t xml:space="preserve">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C5561F" w:rsidRPr="00C5561F" w:rsidRDefault="00C5561F" w:rsidP="00C5561F">
      <w:pPr>
        <w:shd w:val="clear" w:color="auto" w:fill="FFFFFF"/>
        <w:spacing w:before="5" w:after="0" w:line="283" w:lineRule="atLeast"/>
        <w:ind w:right="10"/>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C5561F" w:rsidRPr="00C5561F" w:rsidRDefault="00C5561F" w:rsidP="00C5561F">
      <w:pPr>
        <w:shd w:val="clear" w:color="auto" w:fill="FFFFFF"/>
        <w:spacing w:after="0" w:line="283" w:lineRule="atLeast"/>
        <w:ind w:left="5" w:firstLine="283"/>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w:t>
      </w:r>
      <w:proofErr w:type="gramStart"/>
      <w:r w:rsidRPr="00C5561F">
        <w:rPr>
          <w:rFonts w:ascii="Times New Roman" w:eastAsia="Times New Roman" w:hAnsi="Times New Roman" w:cs="Times New Roman"/>
          <w:color w:val="000000"/>
          <w:sz w:val="27"/>
          <w:szCs w:val="27"/>
        </w:rPr>
        <w:t>все</w:t>
      </w:r>
      <w:proofErr w:type="gramEnd"/>
      <w:r w:rsidRPr="00C5561F">
        <w:rPr>
          <w:rFonts w:ascii="Times New Roman" w:eastAsia="Times New Roman" w:hAnsi="Times New Roman" w:cs="Times New Roman"/>
          <w:color w:val="000000"/>
          <w:sz w:val="27"/>
          <w:szCs w:val="27"/>
        </w:rPr>
        <w:t xml:space="preserve">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C5561F" w:rsidRPr="00C5561F" w:rsidRDefault="00C5561F" w:rsidP="00C5561F">
      <w:pPr>
        <w:shd w:val="clear" w:color="auto" w:fill="FFFFFF"/>
        <w:spacing w:after="0" w:line="283" w:lineRule="atLeast"/>
        <w:ind w:firstLine="283"/>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w:t>
      </w:r>
    </w:p>
    <w:p w:rsidR="00C5561F" w:rsidRDefault="00C5561F" w:rsidP="00C5561F">
      <w:pPr>
        <w:spacing w:before="150" w:after="150" w:line="240" w:lineRule="auto"/>
        <w:jc w:val="center"/>
        <w:outlineLvl w:val="1"/>
        <w:rPr>
          <w:rFonts w:ascii="Times New Roman" w:eastAsia="Times New Roman" w:hAnsi="Times New Roman" w:cs="Times New Roman"/>
          <w:b/>
          <w:bCs/>
          <w:color w:val="000000"/>
          <w:sz w:val="24"/>
          <w:szCs w:val="24"/>
        </w:rPr>
      </w:pPr>
    </w:p>
    <w:p w:rsidR="00C5561F" w:rsidRDefault="00C5561F" w:rsidP="00C5561F">
      <w:pPr>
        <w:spacing w:before="150" w:after="150" w:line="240" w:lineRule="auto"/>
        <w:jc w:val="center"/>
        <w:outlineLvl w:val="1"/>
        <w:rPr>
          <w:rFonts w:ascii="Times New Roman" w:eastAsia="Times New Roman" w:hAnsi="Times New Roman" w:cs="Times New Roman"/>
          <w:b/>
          <w:bCs/>
          <w:color w:val="000000"/>
          <w:sz w:val="24"/>
          <w:szCs w:val="24"/>
        </w:rPr>
      </w:pPr>
    </w:p>
    <w:p w:rsidR="00C5561F" w:rsidRDefault="00C5561F" w:rsidP="00C5561F">
      <w:pPr>
        <w:spacing w:before="150" w:after="150" w:line="240" w:lineRule="auto"/>
        <w:jc w:val="center"/>
        <w:outlineLvl w:val="1"/>
        <w:rPr>
          <w:rFonts w:ascii="Times New Roman" w:eastAsia="Times New Roman" w:hAnsi="Times New Roman" w:cs="Times New Roman"/>
          <w:b/>
          <w:bCs/>
          <w:color w:val="000000"/>
          <w:sz w:val="24"/>
          <w:szCs w:val="24"/>
        </w:rPr>
      </w:pPr>
    </w:p>
    <w:p w:rsidR="00C5561F" w:rsidRDefault="00C5561F" w:rsidP="00C5561F">
      <w:pPr>
        <w:spacing w:before="150" w:after="150" w:line="240" w:lineRule="auto"/>
        <w:jc w:val="center"/>
        <w:outlineLvl w:val="1"/>
        <w:rPr>
          <w:rFonts w:ascii="Times New Roman" w:eastAsia="Times New Roman" w:hAnsi="Times New Roman" w:cs="Times New Roman"/>
          <w:b/>
          <w:bCs/>
          <w:color w:val="000000"/>
          <w:sz w:val="24"/>
          <w:szCs w:val="24"/>
        </w:rPr>
      </w:pPr>
    </w:p>
    <w:p w:rsidR="00C5561F" w:rsidRDefault="00C5561F" w:rsidP="00C5561F">
      <w:pPr>
        <w:spacing w:before="150" w:after="150" w:line="240" w:lineRule="auto"/>
        <w:jc w:val="center"/>
        <w:outlineLvl w:val="1"/>
        <w:rPr>
          <w:rFonts w:ascii="Times New Roman" w:eastAsia="Times New Roman" w:hAnsi="Times New Roman" w:cs="Times New Roman"/>
          <w:b/>
          <w:bCs/>
          <w:color w:val="000000"/>
          <w:sz w:val="24"/>
          <w:szCs w:val="24"/>
        </w:rPr>
      </w:pPr>
    </w:p>
    <w:p w:rsidR="00C5561F" w:rsidRPr="00C5561F" w:rsidRDefault="00C5561F" w:rsidP="00C5561F">
      <w:pPr>
        <w:spacing w:before="150" w:after="150" w:line="240" w:lineRule="auto"/>
        <w:jc w:val="center"/>
        <w:outlineLvl w:val="1"/>
        <w:rPr>
          <w:rFonts w:ascii="Times New Roman" w:eastAsia="Times New Roman" w:hAnsi="Times New Roman" w:cs="Times New Roman"/>
          <w:b/>
          <w:bCs/>
          <w:color w:val="000000"/>
          <w:sz w:val="36"/>
          <w:szCs w:val="36"/>
        </w:rPr>
      </w:pPr>
      <w:r w:rsidRPr="00C5561F">
        <w:rPr>
          <w:rFonts w:ascii="Times New Roman" w:eastAsia="Times New Roman" w:hAnsi="Times New Roman" w:cs="Times New Roman"/>
          <w:b/>
          <w:bCs/>
          <w:color w:val="000000"/>
          <w:sz w:val="24"/>
          <w:szCs w:val="24"/>
        </w:rPr>
        <w:t>Четыре шага к прекращению воровства</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lastRenderedPageBreak/>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b/>
          <w:bCs/>
          <w:color w:val="000000"/>
          <w:sz w:val="27"/>
        </w:rPr>
        <w:t>Шаг 1. Подойдите к ситуации спокойно и оцените намерения ребенка</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Шаг первый заключается в попытке найти ответы на пять основополагающих вопросов:</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i/>
          <w:iCs/>
          <w:color w:val="000000"/>
          <w:sz w:val="27"/>
        </w:rPr>
        <w:t>- Что </w:t>
      </w:r>
      <w:r w:rsidRPr="00C5561F">
        <w:rPr>
          <w:rFonts w:ascii="Times New Roman" w:eastAsia="Times New Roman" w:hAnsi="Times New Roman" w:cs="Times New Roman"/>
          <w:color w:val="000000"/>
          <w:sz w:val="27"/>
          <w:szCs w:val="27"/>
        </w:rPr>
        <w:t>произошло?</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i/>
          <w:iCs/>
          <w:color w:val="000000"/>
          <w:sz w:val="27"/>
        </w:rPr>
        <w:t>- Где </w:t>
      </w:r>
      <w:r w:rsidRPr="00C5561F">
        <w:rPr>
          <w:rFonts w:ascii="Times New Roman" w:eastAsia="Times New Roman" w:hAnsi="Times New Roman" w:cs="Times New Roman"/>
          <w:color w:val="000000"/>
          <w:sz w:val="27"/>
          <w:szCs w:val="27"/>
        </w:rPr>
        <w:t>и</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i/>
          <w:iCs/>
          <w:color w:val="000000"/>
          <w:sz w:val="27"/>
        </w:rPr>
        <w:t>когда </w:t>
      </w:r>
      <w:r w:rsidRPr="00C5561F">
        <w:rPr>
          <w:rFonts w:ascii="Times New Roman" w:eastAsia="Times New Roman" w:hAnsi="Times New Roman" w:cs="Times New Roman"/>
          <w:color w:val="000000"/>
          <w:sz w:val="27"/>
          <w:szCs w:val="27"/>
        </w:rPr>
        <w:t>это случилось?</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i/>
          <w:iCs/>
          <w:color w:val="000000"/>
          <w:sz w:val="27"/>
        </w:rPr>
        <w:t>- С кем </w:t>
      </w:r>
      <w:r w:rsidRPr="00C5561F">
        <w:rPr>
          <w:rFonts w:ascii="Times New Roman" w:eastAsia="Times New Roman" w:hAnsi="Times New Roman" w:cs="Times New Roman"/>
          <w:color w:val="000000"/>
          <w:sz w:val="27"/>
          <w:szCs w:val="27"/>
        </w:rPr>
        <w:t>был ваш ребенок?</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i/>
          <w:iCs/>
          <w:color w:val="000000"/>
          <w:sz w:val="27"/>
        </w:rPr>
        <w:t>- Почему </w:t>
      </w:r>
      <w:r w:rsidRPr="00C5561F">
        <w:rPr>
          <w:rFonts w:ascii="Times New Roman" w:eastAsia="Times New Roman" w:hAnsi="Times New Roman" w:cs="Times New Roman"/>
          <w:color w:val="000000"/>
          <w:sz w:val="27"/>
          <w:szCs w:val="27"/>
        </w:rPr>
        <w:t>он украл?</w:t>
      </w:r>
    </w:p>
    <w:p w:rsidR="00C5561F" w:rsidRPr="00C5561F" w:rsidRDefault="00C5561F" w:rsidP="00C5561F">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К сожалению, прямой вопрос «Почему ты это сделал?» ведет </w:t>
      </w:r>
      <w:proofErr w:type="gramStart"/>
      <w:r w:rsidRPr="00C5561F">
        <w:rPr>
          <w:rFonts w:ascii="Times New Roman" w:eastAsia="Times New Roman" w:hAnsi="Times New Roman" w:cs="Times New Roman"/>
          <w:color w:val="000000"/>
          <w:sz w:val="27"/>
          <w:szCs w:val="27"/>
        </w:rPr>
        <w:t>в</w:t>
      </w:r>
      <w:proofErr w:type="gramEnd"/>
      <w:r w:rsidRPr="00C5561F">
        <w:rPr>
          <w:rFonts w:ascii="Times New Roman" w:eastAsia="Times New Roman" w:hAnsi="Times New Roman" w:cs="Times New Roman"/>
          <w:color w:val="000000"/>
          <w:sz w:val="27"/>
          <w:szCs w:val="27"/>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color w:val="000000"/>
          <w:sz w:val="27"/>
          <w:szCs w:val="27"/>
        </w:rPr>
        <w:br/>
        <w:t>Важно запомнить два «не» в родительском поведении. Во-первых,</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i/>
          <w:iCs/>
          <w:color w:val="000000"/>
          <w:sz w:val="27"/>
        </w:rPr>
        <w:t>не реагируйте слишком остро. </w:t>
      </w:r>
      <w:r w:rsidRPr="00C5561F">
        <w:rPr>
          <w:rFonts w:ascii="Times New Roman" w:eastAsia="Times New Roman" w:hAnsi="Times New Roman" w:cs="Times New Roman"/>
          <w:color w:val="000000"/>
          <w:sz w:val="27"/>
          <w:szCs w:val="27"/>
        </w:rPr>
        <w:t>Безусловно, вы будете рассержены и расстроены, но старайтесь держаться спокойно. Во-вторых,</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i/>
          <w:iCs/>
          <w:color w:val="000000"/>
          <w:sz w:val="27"/>
        </w:rPr>
        <w:t>не обвиняйте </w:t>
      </w:r>
      <w:r w:rsidRPr="00C5561F">
        <w:rPr>
          <w:rFonts w:ascii="Times New Roman" w:eastAsia="Times New Roman" w:hAnsi="Times New Roman" w:cs="Times New Roman"/>
          <w:color w:val="000000"/>
          <w:sz w:val="27"/>
          <w:szCs w:val="27"/>
        </w:rP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b/>
          <w:bCs/>
          <w:color w:val="000000"/>
          <w:sz w:val="27"/>
        </w:rPr>
        <w:t>Шаг 2. Объясните, почему воровать плохо</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C5561F">
        <w:rPr>
          <w:rFonts w:ascii="Times New Roman" w:eastAsia="Times New Roman" w:hAnsi="Times New Roman" w:cs="Times New Roman"/>
          <w:color w:val="000000"/>
          <w:sz w:val="27"/>
          <w:szCs w:val="27"/>
        </w:rPr>
        <w:t>будешь уважать собственность других и всегда</w:t>
      </w:r>
      <w:proofErr w:type="gramEnd"/>
      <w:r w:rsidRPr="00C5561F">
        <w:rPr>
          <w:rFonts w:ascii="Times New Roman" w:eastAsia="Times New Roman" w:hAnsi="Times New Roman" w:cs="Times New Roman"/>
          <w:color w:val="000000"/>
          <w:sz w:val="27"/>
          <w:szCs w:val="27"/>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color w:val="000000"/>
          <w:sz w:val="27"/>
          <w:szCs w:val="27"/>
        </w:rPr>
        <w:b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C5561F">
        <w:rPr>
          <w:rFonts w:ascii="Times New Roman" w:eastAsia="Times New Roman" w:hAnsi="Times New Roman" w:cs="Times New Roman"/>
          <w:color w:val="000000"/>
          <w:sz w:val="27"/>
          <w:szCs w:val="27"/>
        </w:rPr>
        <w:t>Почаще</w:t>
      </w:r>
      <w:proofErr w:type="gramEnd"/>
      <w:r w:rsidRPr="00C5561F">
        <w:rPr>
          <w:rFonts w:ascii="Times New Roman" w:eastAsia="Times New Roman" w:hAnsi="Times New Roman" w:cs="Times New Roman"/>
          <w:color w:val="000000"/>
          <w:sz w:val="27"/>
          <w:szCs w:val="27"/>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b/>
          <w:bCs/>
          <w:color w:val="000000"/>
          <w:sz w:val="27"/>
        </w:rPr>
        <w:lastRenderedPageBreak/>
        <w:t>Шаг 3. Делайте замечания и размышляйте над ситуацией</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b/>
          <w:bCs/>
          <w:color w:val="000000"/>
          <w:sz w:val="27"/>
        </w:rPr>
        <w:t>Шаг 4. Требуйте восстановления справедливости</w:t>
      </w:r>
    </w:p>
    <w:p w:rsidR="00C5561F" w:rsidRPr="00C5561F" w:rsidRDefault="00C5561F" w:rsidP="00C5561F">
      <w:pPr>
        <w:spacing w:before="100" w:beforeAutospacing="1" w:after="100" w:afterAutospacing="1" w:line="240" w:lineRule="auto"/>
        <w:jc w:val="both"/>
        <w:rPr>
          <w:rFonts w:ascii="Times New Roman" w:eastAsia="Times New Roman" w:hAnsi="Times New Roman" w:cs="Times New Roman"/>
          <w:color w:val="000000"/>
          <w:sz w:val="27"/>
          <w:szCs w:val="27"/>
        </w:rPr>
      </w:pPr>
      <w:r w:rsidRPr="00C5561F">
        <w:rPr>
          <w:rFonts w:ascii="Times New Roman" w:eastAsia="Times New Roman" w:hAnsi="Times New Roman" w:cs="Times New Roman"/>
          <w:color w:val="000000"/>
          <w:sz w:val="27"/>
          <w:szCs w:val="27"/>
        </w:rPr>
        <w:t>И последний шаг – убедитесь в том, что ребенок действительно понимает,</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i/>
          <w:iCs/>
          <w:color w:val="000000"/>
          <w:sz w:val="27"/>
        </w:rPr>
        <w:t>почему </w:t>
      </w:r>
      <w:r w:rsidRPr="00C5561F">
        <w:rPr>
          <w:rFonts w:ascii="Times New Roman" w:eastAsia="Times New Roman" w:hAnsi="Times New Roman" w:cs="Times New Roman"/>
          <w:color w:val="000000"/>
          <w:sz w:val="27"/>
          <w:szCs w:val="27"/>
        </w:rPr>
        <w:t>воровать плохо и</w:t>
      </w:r>
      <w:r w:rsidRPr="00C5561F">
        <w:rPr>
          <w:rFonts w:ascii="Times New Roman" w:eastAsia="Times New Roman" w:hAnsi="Times New Roman" w:cs="Times New Roman"/>
          <w:color w:val="000000"/>
          <w:sz w:val="27"/>
        </w:rPr>
        <w:t> </w:t>
      </w:r>
      <w:r w:rsidRPr="00C5561F">
        <w:rPr>
          <w:rFonts w:ascii="Times New Roman" w:eastAsia="Times New Roman" w:hAnsi="Times New Roman" w:cs="Times New Roman"/>
          <w:i/>
          <w:iCs/>
          <w:color w:val="000000"/>
          <w:sz w:val="27"/>
        </w:rPr>
        <w:t>что надо сделать, чтобы исправить положение. </w:t>
      </w:r>
      <w:r w:rsidRPr="00C5561F">
        <w:rPr>
          <w:rFonts w:ascii="Times New Roman" w:eastAsia="Times New Roman" w:hAnsi="Times New Roman" w:cs="Times New Roman"/>
          <w:color w:val="000000"/>
          <w:sz w:val="27"/>
          <w:szCs w:val="27"/>
        </w:rPr>
        <w:t xml:space="preserve">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C5561F">
        <w:rPr>
          <w:rFonts w:ascii="Times New Roman" w:eastAsia="Times New Roman" w:hAnsi="Times New Roman" w:cs="Times New Roman"/>
          <w:color w:val="000000"/>
          <w:sz w:val="27"/>
          <w:szCs w:val="27"/>
        </w:rPr>
        <w:t>содеянное</w:t>
      </w:r>
      <w:proofErr w:type="gramEnd"/>
      <w:r w:rsidRPr="00C5561F">
        <w:rPr>
          <w:rFonts w:ascii="Times New Roman" w:eastAsia="Times New Roman" w:hAnsi="Times New Roman" w:cs="Times New Roman"/>
          <w:color w:val="000000"/>
          <w:sz w:val="27"/>
          <w:szCs w:val="27"/>
        </w:rPr>
        <w:t xml:space="preserve">.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w:t>
      </w:r>
      <w:proofErr w:type="gramStart"/>
      <w:r w:rsidRPr="00C5561F">
        <w:rPr>
          <w:rFonts w:ascii="Times New Roman" w:eastAsia="Times New Roman" w:hAnsi="Times New Roman" w:cs="Times New Roman"/>
          <w:color w:val="000000"/>
          <w:sz w:val="27"/>
          <w:szCs w:val="27"/>
        </w:rPr>
        <w:t>или</w:t>
      </w:r>
      <w:proofErr w:type="gramEnd"/>
      <w:r w:rsidRPr="00C5561F">
        <w:rPr>
          <w:rFonts w:ascii="Times New Roman" w:eastAsia="Times New Roman" w:hAnsi="Times New Roman" w:cs="Times New Roman"/>
          <w:color w:val="000000"/>
          <w:sz w:val="27"/>
          <w:szCs w:val="27"/>
        </w:rPr>
        <w:t xml:space="preserve"> же за счет дополнительных ежедневных обязанностей.</w:t>
      </w:r>
    </w:p>
    <w:p w:rsidR="00D9182F" w:rsidRDefault="00D9182F"/>
    <w:sectPr w:rsidR="00D9182F" w:rsidSect="004C472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5561F"/>
    <w:rsid w:val="002E6C4D"/>
    <w:rsid w:val="004C4727"/>
    <w:rsid w:val="00C5561F"/>
    <w:rsid w:val="00D9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4D"/>
  </w:style>
  <w:style w:type="paragraph" w:styleId="1">
    <w:name w:val="heading 1"/>
    <w:basedOn w:val="a"/>
    <w:link w:val="10"/>
    <w:uiPriority w:val="9"/>
    <w:qFormat/>
    <w:rsid w:val="00C55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5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61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561F"/>
    <w:rPr>
      <w:rFonts w:ascii="Times New Roman" w:eastAsia="Times New Roman" w:hAnsi="Times New Roman" w:cs="Times New Roman"/>
      <w:b/>
      <w:bCs/>
      <w:sz w:val="36"/>
      <w:szCs w:val="36"/>
    </w:rPr>
  </w:style>
  <w:style w:type="character" w:customStyle="1" w:styleId="apple-converted-space">
    <w:name w:val="apple-converted-space"/>
    <w:basedOn w:val="a0"/>
    <w:rsid w:val="00C5561F"/>
  </w:style>
  <w:style w:type="character" w:styleId="a3">
    <w:name w:val="Hyperlink"/>
    <w:basedOn w:val="a0"/>
    <w:uiPriority w:val="99"/>
    <w:semiHidden/>
    <w:unhideWhenUsed/>
    <w:rsid w:val="00C5561F"/>
    <w:rPr>
      <w:color w:val="0000FF"/>
      <w:u w:val="single"/>
    </w:rPr>
  </w:style>
  <w:style w:type="paragraph" w:styleId="a4">
    <w:name w:val="Normal (Web)"/>
    <w:basedOn w:val="a"/>
    <w:uiPriority w:val="99"/>
    <w:semiHidden/>
    <w:unhideWhenUsed/>
    <w:rsid w:val="00C556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5561F"/>
    <w:rPr>
      <w:b/>
      <w:bCs/>
    </w:rPr>
  </w:style>
  <w:style w:type="character" w:styleId="a6">
    <w:name w:val="Emphasis"/>
    <w:basedOn w:val="a0"/>
    <w:uiPriority w:val="20"/>
    <w:qFormat/>
    <w:rsid w:val="00C5561F"/>
    <w:rPr>
      <w:i/>
      <w:iCs/>
    </w:rPr>
  </w:style>
</w:styles>
</file>

<file path=word/webSettings.xml><?xml version="1.0" encoding="utf-8"?>
<w:webSettings xmlns:r="http://schemas.openxmlformats.org/officeDocument/2006/relationships" xmlns:w="http://schemas.openxmlformats.org/wordprocessingml/2006/main">
  <w:divs>
    <w:div w:id="4002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gl-buh</cp:lastModifiedBy>
  <cp:revision>2</cp:revision>
  <dcterms:created xsi:type="dcterms:W3CDTF">2017-01-18T04:37:00Z</dcterms:created>
  <dcterms:modified xsi:type="dcterms:W3CDTF">2017-01-18T04:37:00Z</dcterms:modified>
</cp:coreProperties>
</file>