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E9" w:rsidRDefault="00B354B7" w:rsidP="00B35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</w:t>
      </w:r>
      <w:r w:rsidR="00E2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общеобразовательное учр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еждение </w:t>
      </w:r>
    </w:p>
    <w:p w:rsidR="00B354B7" w:rsidRDefault="00B354B7" w:rsidP="00B35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Средняя общеобразовательная школа № 25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елябинска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212E9" w:rsidRDefault="00E212E9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E212E9" w:rsidRPr="00B354B7" w:rsidRDefault="00E212E9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354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Доклад на тему:</w:t>
      </w:r>
    </w:p>
    <w:p w:rsidR="00E212E9" w:rsidRPr="00B354B7" w:rsidRDefault="00A3477D" w:rsidP="00A3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354B7">
        <w:rPr>
          <w:rFonts w:ascii="Times New Roman" w:hAnsi="Times New Roman" w:cs="Times New Roman"/>
          <w:b/>
          <w:sz w:val="36"/>
          <w:szCs w:val="36"/>
        </w:rPr>
        <w:t>«Инновац</w:t>
      </w:r>
      <w:r w:rsidR="00057848" w:rsidRPr="00B354B7">
        <w:rPr>
          <w:rFonts w:ascii="Times New Roman" w:hAnsi="Times New Roman" w:cs="Times New Roman"/>
          <w:b/>
          <w:sz w:val="36"/>
          <w:szCs w:val="36"/>
        </w:rPr>
        <w:t>ионная деятельность педагога</w:t>
      </w:r>
      <w:r w:rsidR="00A21D1E" w:rsidRPr="00B354B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57848" w:rsidRPr="00B354B7">
        <w:rPr>
          <w:rFonts w:ascii="Times New Roman" w:hAnsi="Times New Roman" w:cs="Times New Roman"/>
          <w:b/>
          <w:sz w:val="36"/>
          <w:szCs w:val="36"/>
        </w:rPr>
        <w:t>- одно из условий повышения качества учебно-воспитательного процесса</w:t>
      </w:r>
      <w:r w:rsidRPr="00B354B7">
        <w:rPr>
          <w:rFonts w:ascii="Times New Roman" w:hAnsi="Times New Roman" w:cs="Times New Roman"/>
          <w:b/>
          <w:sz w:val="36"/>
          <w:szCs w:val="36"/>
        </w:rPr>
        <w:t>»</w:t>
      </w: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2E9" w:rsidRDefault="00E212E9" w:rsidP="00E21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Подготовила:</w:t>
      </w:r>
    </w:p>
    <w:p w:rsidR="00E212E9" w:rsidRDefault="00B354B7" w:rsidP="00E212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истории и обществознания,</w:t>
      </w:r>
    </w:p>
    <w:p w:rsidR="00E212E9" w:rsidRDefault="00B354B7" w:rsidP="00E212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Пронина Ася Леонидовна</w:t>
      </w: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7D" w:rsidRDefault="00A3477D" w:rsidP="00E2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805" w:rsidRDefault="00B354B7" w:rsidP="004C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="00E2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</w:p>
    <w:p w:rsidR="00B354B7" w:rsidRDefault="00B354B7" w:rsidP="004C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54B7" w:rsidRDefault="00B354B7" w:rsidP="004C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54B7" w:rsidRDefault="00B354B7" w:rsidP="004C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54B7" w:rsidRDefault="00B354B7" w:rsidP="004C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54B7" w:rsidRDefault="00B354B7" w:rsidP="004C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54B7" w:rsidRDefault="00B354B7" w:rsidP="004C08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C0805" w:rsidRDefault="004C0805" w:rsidP="004C0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C0805" w:rsidRDefault="00C16F1A" w:rsidP="004C0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 — это </w:t>
      </w:r>
      <w:r w:rsidRPr="00C16F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человек, который учится</w:t>
      </w:r>
    </w:p>
    <w:p w:rsidR="004C0805" w:rsidRDefault="00C16F1A" w:rsidP="004C0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6F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всю жизнь, только в этом случае</w:t>
      </w:r>
    </w:p>
    <w:p w:rsidR="00C16F1A" w:rsidRPr="004C0805" w:rsidRDefault="00C16F1A" w:rsidP="004C08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C16F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он обретает право учить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16F1A" w:rsidRPr="00C16F1A" w:rsidRDefault="00C16F1A" w:rsidP="0029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В.М. </w:t>
      </w:r>
      <w:proofErr w:type="spellStart"/>
      <w:r w:rsidRPr="00C16F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Лизинский</w:t>
      </w:r>
      <w:proofErr w:type="spellEnd"/>
    </w:p>
    <w:p w:rsidR="00C16F1A" w:rsidRDefault="00C16F1A" w:rsidP="00E21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6436" w:rsidRPr="009B75D2" w:rsidRDefault="005A18E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16436"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из мудрецов сказал, что человек может бесконечно долго смотреть на три вещи: звездное небо, горящее пламя и текущую воду. В каждой из этих стихий есть что-то завораживающее и пленительное.</w:t>
      </w:r>
    </w:p>
    <w:p w:rsidR="00B16436" w:rsidRPr="009B75D2" w:rsidRDefault="00B1643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мой взгляд, сфера образования объединяет все эти стихии.</w:t>
      </w:r>
    </w:p>
    <w:p w:rsidR="00B16436" w:rsidRPr="009B75D2" w:rsidRDefault="00B1643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Давайте, коллеги, вместе докажем это утверждение.</w:t>
      </w:r>
    </w:p>
    <w:p w:rsidR="00B16436" w:rsidRPr="009B75D2" w:rsidRDefault="00B1643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Звездное небо, это бесконечный мир знаний. Каждый человек может в нем найти свою звезду – сферу применения своих природных талантов, сферу самореализации личности.</w:t>
      </w:r>
    </w:p>
    <w:p w:rsidR="00B16436" w:rsidRPr="009B75D2" w:rsidRDefault="00B1643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Труд педагога как пламя костра. Это пламя освещает, разгоняя холодную темноту ночи, согревает и дает возможность приготовить пищу. Учитель пламенем своего сердца и разума разгоняет мрак незнания и невежества.</w:t>
      </w:r>
    </w:p>
    <w:p w:rsidR="00B16436" w:rsidRPr="009B75D2" w:rsidRDefault="00B16436" w:rsidP="00E212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Текущая вода – это педагогиче</w:t>
      </w:r>
      <w:r w:rsidR="00F8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процесс, в котором педагогу нужно н</w:t>
      </w:r>
      <w:r w:rsidR="00594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еуклонно стремит</w:t>
      </w:r>
      <w:r w:rsidR="00CE4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наполнить знаниями</w:t>
      </w:r>
      <w:r w:rsidR="00F8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напитать уверенностью в своих силах, подтолкнуть в выборе жизненного пути. В этом потоке становится непрерывной преемственность поколений: знания, опыт, идеалы мы берем из чистого истока.</w:t>
      </w:r>
    </w:p>
    <w:p w:rsidR="009B75D2" w:rsidRPr="009B75D2" w:rsidRDefault="00B16436" w:rsidP="009B75D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нельзя войти в одну и ту же реку дважды. Инновации в педагогике символизируют непрерывно изменяющийся поток, который стремится найти самый оптимальный путь к сердцу и таланту ученика.</w:t>
      </w:r>
    </w:p>
    <w:p w:rsidR="00B16436" w:rsidRPr="009B75D2" w:rsidRDefault="009B75D2" w:rsidP="009B75D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Модернизация современного общества охватила все его стороны. Реализация долгосрочных планов экономического, социального развития общества, обеспечения благосостояния граждан требует наличия высокопрофессиональных, грамотных людей. Сегодня важнейшими качествами личности должны быть инициативность, способность к творчеству, умение нестандартно мыслить и находить нетрадиционные пути решения проблем.  Изменения охватили и систему российского образования. Речь идет о формировании принципиально новой системы образования, предполагающей постоянное обновление в соответствии с требованиями общества. Ключевой характеристи</w:t>
      </w:r>
      <w:r w:rsidR="0026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такого образования становит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не только передача знаний и технологий, но и формирование творческих компетентностей, готовности к переобучению.  </w:t>
      </w:r>
    </w:p>
    <w:p w:rsidR="00B16436" w:rsidRPr="009B75D2" w:rsidRDefault="00B16436" w:rsidP="009B75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Реалии современного образования можно сформулировать так: «Мы стремимся жить в эпоху перемен».</w:t>
      </w:r>
    </w:p>
    <w:p w:rsidR="00B16436" w:rsidRPr="009B75D2" w:rsidRDefault="00B16436" w:rsidP="00B16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Сегодня главный смысл образования – </w:t>
      </w:r>
      <w:r w:rsidRPr="009B7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определяется как ценностная основа и принцип существования образования.</w:t>
      </w:r>
    </w:p>
    <w:p w:rsidR="00B16436" w:rsidRDefault="00B16436" w:rsidP="00B16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Усиливается поиск принципиально нового </w:t>
      </w: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содержания образования, 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принципиально нового </w:t>
      </w: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педагогического профессионализма,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которые 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обеспечат развитие базовых способностей личности.</w:t>
      </w: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образования и педагогический профессионализм являются предметной областью для </w:t>
      </w: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инновационной деятельности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образовательной сфере.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Учитель, воспитатель всегда были центральными фигурами в образовании. Необходимые изменения в образовании не могут происходить, если педагоги не будут стремиться совершенствовать свою профессиональную деятельность. Время и усилия, которые требуются, чтобы новые идеи и новые способы образования вошли в практику, в большой степени зависят от готовности и способности учителей, воспитателей изменять свою деятельность, осваивая новшества и становясь </w:t>
      </w:r>
      <w:proofErr w:type="spellStart"/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сотворцами</w:t>
      </w:r>
      <w:proofErr w:type="spellEnd"/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новой практики.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Сегодня видна тенденция вызревания нового образа педагога.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связана с чётким различением понятий о специалисте, как хорошо обученном, подготовленном человеке, виртуозно владеющим педагогической техникой, и о профессиональном, владеющим знаниями о многопозиционной структуре педагогического труда. Новая пед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агогическая компетенция учителя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обнаруживается в его способности включать в свою деятельн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ость и интегрировать в ней ряд </w:t>
      </w:r>
      <w:r w:rsidR="00594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профессиональных позиций: и 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методолога, возрастного антрополога, диагноста, проектировщика педагогических ситуаций. Педагог – профессионал не принимает в готовом виде ни идеи, ни технологии - он самоопределяется по отношению к ним и осознанно творит свою собственную деятельность.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Новая школа - это </w:t>
      </w: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новые учителя, открытые ко всему новому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понимающие детскую психологию и особенности развития школьников, хорошо знающие свой предмет. Задача учителя -</w:t>
      </w:r>
      <w:r w:rsidR="000578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помочь ребятам найти себя в будущем, стать самостоятельными, творческими и уверенными в себе людьми.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Чуткие, внимательные и восприимчивые к интересам школьников, открытые ко всему новому учителя - ключевая особенность школы будущего.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Меняющаяся ситуация в системе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формирует новые образовательные потребности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педагогов. Это приводит </w:t>
      </w: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закономерным изменениям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системе педагогического образования.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 творчества нет педагога-мастера!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Ценность человека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определяется его уникальностью, творческостью.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Творчество предполагает </w:t>
      </w: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новое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видение, </w:t>
      </w: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новое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решение, </w:t>
      </w: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новый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подход, готовность к отказу от привычных схем и стереотипов поведения, восприятия и мышления, готовность к самоизменению.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 творческий проявляет себя не только в реальной деятельности, но и в потенциальном проектировании, которое обеспечивает 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прогнозирование, предвидение развития личности. Иными словами, речь идет о проявлении педагогами креативности в своей профессиональной деятельности, о «чувствовании» необходимости совершенствовать свою профессиональную деятельность путем знакомства и реализации современных и эффективных способов, методов, технологий работы с учащимися и их родителями, о готовности педагога к реализации инновационной деятельности.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Инновационная деятельность педагога в современном образовании выступает важнейшей составляющей образовательного процесса.</w:t>
      </w:r>
    </w:p>
    <w:p w:rsidR="00B16436" w:rsidRPr="009B75D2" w:rsidRDefault="00B16436" w:rsidP="00B16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Аналитики считают, что </w:t>
      </w: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инновации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вызваны кризисом образования.       </w:t>
      </w: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Инновации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призваны решить накопившиеся проблемы, предложить способы их решения.</w:t>
      </w:r>
    </w:p>
    <w:p w:rsidR="00B16436" w:rsidRPr="009B75D2" w:rsidRDefault="00B16436" w:rsidP="00B16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Для современного образования присущи такие противоречия, как:</w:t>
      </w:r>
    </w:p>
    <w:p w:rsidR="00B16436" w:rsidRPr="009B75D2" w:rsidRDefault="00B16436" w:rsidP="00B16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стандартизированным обучением всех учащихся и их индивидуальными способностями и интересами;</w:t>
      </w:r>
    </w:p>
    <w:p w:rsidR="00B16436" w:rsidRPr="009B75D2" w:rsidRDefault="00B16436" w:rsidP="00B16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бурным развитием науки и реальными познавательными возможностями учащихся;</w:t>
      </w:r>
    </w:p>
    <w:p w:rsidR="00B16436" w:rsidRPr="009B75D2" w:rsidRDefault="00B16436" w:rsidP="00B16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тенденциями к специализации обучения и задачей разностороннего развития личности;</w:t>
      </w:r>
    </w:p>
    <w:p w:rsidR="00B16436" w:rsidRPr="009B75D2" w:rsidRDefault="00B16436" w:rsidP="00B16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господствующим в школе репродуктивным обучением и потребностью общества в людях с развитыми творческими способностями.</w:t>
      </w:r>
    </w:p>
    <w:p w:rsidR="00B16436" w:rsidRPr="009B75D2" w:rsidRDefault="00B16436" w:rsidP="00B164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Инновационная деятельность</w:t>
      </w:r>
      <w:r w:rsidRPr="009B7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педагога в современном образовании – важнейшая составляющая образовательного процесса. Она предполагает внедрение в профессиональную деятельность как новых дидактических и воспитательных программ, так и организацию психологического сопровождения для обучающихся и педагогов учебного учреждения.</w:t>
      </w:r>
    </w:p>
    <w:p w:rsidR="00B16436" w:rsidRPr="009B75D2" w:rsidRDefault="00B16436" w:rsidP="00B16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Алгоритм инновационной деятельности</w:t>
      </w:r>
      <w:r w:rsidRPr="009B7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16436" w:rsidRPr="009B75D2" w:rsidRDefault="00B16436" w:rsidP="00B16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потребности в изменениях;</w:t>
      </w:r>
    </w:p>
    <w:p w:rsidR="00B16436" w:rsidRPr="009B75D2" w:rsidRDefault="00B16436" w:rsidP="00B16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сбор информации и анализ ситуации;</w:t>
      </w:r>
    </w:p>
    <w:p w:rsidR="00B16436" w:rsidRPr="009B75D2" w:rsidRDefault="00B16436" w:rsidP="00B16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предварительный выбор или самостоятельная разработка нововведения;</w:t>
      </w:r>
    </w:p>
    <w:p w:rsidR="00B16436" w:rsidRPr="009B75D2" w:rsidRDefault="00B16436" w:rsidP="00B16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принятие решения о внедрении (освоении);</w:t>
      </w:r>
    </w:p>
    <w:p w:rsidR="00B16436" w:rsidRPr="009B75D2" w:rsidRDefault="00B16436" w:rsidP="00B16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собственно само внедрение, включая пробное использование новшества;</w:t>
      </w:r>
    </w:p>
    <w:p w:rsidR="003E3F82" w:rsidRDefault="00B16436" w:rsidP="003E3F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7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длительное использование новшества, в процессе которого оно становится элементом повседневной практики.</w:t>
      </w:r>
    </w:p>
    <w:p w:rsidR="003E3F82" w:rsidRDefault="00594B05" w:rsidP="003E3F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Что же инновационная деятельность</w:t>
      </w:r>
      <w:r w:rsidR="003E3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из себя представляет?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 все педагоги видят в данном понятии две основные составляющие:</w:t>
      </w:r>
    </w:p>
    <w:p w:rsidR="003E3F82" w:rsidRPr="00EE4CE5" w:rsidRDefault="003E3F82" w:rsidP="003E3F82">
      <w:pPr>
        <w:numPr>
          <w:ilvl w:val="0"/>
          <w:numId w:val="3"/>
        </w:numPr>
        <w:spacing w:after="0" w:line="240" w:lineRule="auto"/>
        <w:ind w:left="12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что-то новое по сравнению с предыдущим, и</w:t>
      </w:r>
    </w:p>
    <w:p w:rsidR="003E3F82" w:rsidRPr="00EE4CE5" w:rsidRDefault="003E3F82" w:rsidP="003E3F82">
      <w:pPr>
        <w:numPr>
          <w:ilvl w:val="0"/>
          <w:numId w:val="3"/>
        </w:numPr>
        <w:spacing w:after="0" w:line="240" w:lineRule="auto"/>
        <w:ind w:left="12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новое направлено на повышение качества образования.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В целом суть определения обозначена достаточно верно.</w:t>
      </w:r>
    </w:p>
    <w:p w:rsidR="003E3F82" w:rsidRPr="00EE4CE5" w:rsidRDefault="003E3F82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современном понимании инновация - это «проявление новых форм или элементов чего-либо, а также вновь образовавшаяся форма, элемент».  Синонимом инновации является понятие «новшество».</w:t>
      </w:r>
    </w:p>
    <w:p w:rsidR="003E3F82" w:rsidRDefault="003E3F82" w:rsidP="003E3F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педагогике понятие «инновационная деятельность» рассматривается несколько глубже и имеет широкий смысловой диапазон. Это 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 </w:t>
      </w: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творческий потенциал педагога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условием успешности введения инноваций (новшеств) является наличие в образовательном учреждении </w:t>
      </w:r>
      <w:r w:rsidR="00400AE0" w:rsidRPr="00400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инновационной среды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определённой системы морально-психологических отношений, подкреплённой комплексом мер организационного, методического, психологического характера.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400AE0"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признакам инновационной среды относятся: 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педагогов к творчеству, наличие в коллективе партнёрских и дружеских отношений, хорошая обратная связь, общность ценностных ориентаций, интересов, целевых установок.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инновационной среде формируется готовность педагогов к инновационной педагогической деятельности.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характеризуется как совокупность мотивационного, когнитивного, креативного, рефлексивного компонентов, которые взаи</w:t>
      </w:r>
      <w:r w:rsidR="00AC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мообусловлен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связаны между собой.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Мотивационный компонент,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мой взгляд, наиболее важен и является двигателем всей деятельности. </w:t>
      </w:r>
      <w:r w:rsidR="00400AE0"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Мотивационный компонент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выражает осознанное отношение педагога к инновационным технологиям и их роли в решении актуальных проблем педагогической деятельности. Он является стержнем, вокруг которого конструируются основные качества педагога как профессионала.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</w:t>
      </w:r>
      <w:r w:rsidR="00400AE0" w:rsidRPr="00400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это процесс стимулирования к деятельности, направленной на достижение целей организации.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мотивация – это то, почему вложены усилия.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мотивация – это устремление к достижению определенного места в социуме.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Внутренние мотивы: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мечта, самореализация;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творчество;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любопытство;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нужность кому-то;</w:t>
      </w:r>
    </w:p>
    <w:p w:rsidR="00400AE0" w:rsidRPr="00400AE0" w:rsidRDefault="00400AE0" w:rsidP="00400AE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рост.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Внешние мотивы: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деньги;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карьера;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признание;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статус;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достойный быт;</w:t>
      </w:r>
    </w:p>
    <w:p w:rsidR="00400AE0" w:rsidRPr="00400AE0" w:rsidRDefault="00400AE0" w:rsidP="00400A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престижные вещи.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Мотивы педагогической деятельности</w:t>
      </w: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объединить в три группы:</w:t>
      </w:r>
    </w:p>
    <w:p w:rsidR="00400AE0" w:rsidRPr="00400AE0" w:rsidRDefault="00400AE0" w:rsidP="00400AE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долженствования;</w:t>
      </w:r>
    </w:p>
    <w:p w:rsidR="00400AE0" w:rsidRPr="00400AE0" w:rsidRDefault="00400AE0" w:rsidP="00400AE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заинтересованности и увлеченности, преподаваемым предметом;</w:t>
      </w:r>
    </w:p>
    <w:p w:rsidR="00400AE0" w:rsidRPr="00400AE0" w:rsidRDefault="00400AE0" w:rsidP="00400AE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увлеченности общением с детьми — «любовь к детям».</w:t>
      </w:r>
    </w:p>
    <w:p w:rsidR="00400AE0" w:rsidRPr="00400AE0" w:rsidRDefault="00400AE0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выяснили, что 7% педагогов не относятся ни к одной конкретной из групп мотивации. Именно такие педагоги и дают наилучшие результаты в обучении и воспитании. Сбалансированность «мотивационного комплекса» личности таких педагогов способствует формированию высокого уровня профессиональной компетентности.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Пути развития мотивации педагога: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Микроклимат в коллективе;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 содействие (</w:t>
      </w:r>
      <w:proofErr w:type="spellStart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учителей);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вовлечение всех сотрудников;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деятельности руководства;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(должно быть чувство ответственности);</w:t>
      </w:r>
    </w:p>
    <w:p w:rsidR="00400AE0" w:rsidRPr="00400AE0" w:rsidRDefault="00400AE0" w:rsidP="00400AE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личных разработок.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отметить, что реализация на практике инновационного потенциала отдельного педагога оказывается особенно результативной при наличии педагогического коллектива единомышленников, способных к реализации в сфере образования инновационных идей, опытно-экспериментальных проектов и технологий, что в свою очередь будет способствовать укреплению конкурентоспособности школы.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инноваций в области образования разнообразны и их довольно много.</w:t>
      </w:r>
    </w:p>
    <w:p w:rsidR="00400AE0" w:rsidRPr="00400AE0" w:rsidRDefault="005A18E6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необходимы</w:t>
      </w:r>
      <w:r w:rsidR="00400AE0" w:rsidRPr="00400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инновации в работе по повышению профессиональной компетентности кадров: 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изучать новые методики преподавания, новые способы организации занятий, а также новые программы переподготовки кадров, ориентированные на изменение требований к качеству образования: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дистанционное обучение;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сетевых структур;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тьютерство</w:t>
      </w:r>
      <w:proofErr w:type="spellEnd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коучинг</w:t>
      </w:r>
      <w:proofErr w:type="spellEnd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модерацию</w:t>
      </w:r>
      <w:proofErr w:type="spellEnd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0AE0" w:rsidRPr="00400AE0" w:rsidRDefault="00400AE0" w:rsidP="00400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интегрированных </w:t>
      </w:r>
      <w:proofErr w:type="spellStart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по обучению новых профессиональных групп (менеджеров образования, экспертов, учителей профильной школы).</w:t>
      </w:r>
    </w:p>
    <w:p w:rsidR="00400AE0" w:rsidRPr="00400AE0" w:rsidRDefault="00400AE0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тут сложного? (современная </w:t>
      </w:r>
      <w:r w:rsidRPr="00400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притча)</w:t>
      </w:r>
    </w:p>
    <w:p w:rsidR="00400AE0" w:rsidRPr="00400AE0" w:rsidRDefault="005A18E6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7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все стало намного сложнее, - как-то пожаловался ученик мастеру, - столько разных философских книг, столько передач по телевизору, столько разных именитых людей, каждый из которых утверждает, что лишь </w:t>
      </w:r>
      <w:r w:rsidR="00400AE0"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прав, тогда как все остальные лгут. Как тут разобраться и найти настоящую истину?</w:t>
      </w:r>
    </w:p>
    <w:p w:rsidR="00400AE0" w:rsidRDefault="00400AE0" w:rsidP="00400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слепой ищет прозрения, - ответил мастер, - ему не нужны костыли, не нужны микстуры от живота, волшебные порошки для сохранения молодости, чудодейственные средства для роста волос, магические талисманы для защиты от диких животных. Ему нужно только одно – мазь, которая бы исцелила его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епые глаза. Что же тут сложного?</w:t>
      </w:r>
      <w:r w:rsidR="0027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749AD" w:rsidRPr="00EE4CE5" w:rsidRDefault="002749AD" w:rsidP="002749A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 же п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едагогические инновации, как и любые другие нововведения, порождают проблемы, связанные</w:t>
      </w:r>
      <w:r w:rsidRPr="00EE4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 </w:t>
      </w: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необходимостью сочетания инновационных программ с государственными программами воспитания и обучения, сосуществование различных педагогических концепций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Они требуют принципиально новых методических разработок, нового качества педагогического новаторства. На пути этим нововведением становятся несоответствие новых типов учебно-воспитательных заведений требованиям родителей, которые в основном ориентируются на традиционные стандарты обучения и воспитания.</w:t>
      </w:r>
    </w:p>
    <w:p w:rsidR="002749AD" w:rsidRPr="00B80B81" w:rsidRDefault="002749AD" w:rsidP="00B80B8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менее острыми являются </w:t>
      </w:r>
      <w:r w:rsidRPr="00EE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проблемы адаптации нововведения к новым условиям</w:t>
      </w: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Часто они вызваны попытками приспособить к конкретным условиям педагогические технологии, элементы содержания обучения и воспитания, которые проявили свою эффективность в других отраслях, или концепции, разработанные в совершенно иных исторических условиях. Такое механическое перенесение приводит к потере смысла и глубинной сути инновации, что нередко имеет следствием ее дискредитацию, разочарование многих людей, порождает новую волну консерватизма.</w:t>
      </w:r>
    </w:p>
    <w:p w:rsidR="00F8366F" w:rsidRPr="00EE4CE5" w:rsidRDefault="002749AD" w:rsidP="002749A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преодолеть все трудности</w:t>
      </w:r>
      <w:r w:rsidR="00B8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</w:t>
      </w:r>
      <w:r w:rsidR="00B80B81" w:rsidRPr="00B80B8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адаптации нововведений к новым условиям</w:t>
      </w:r>
      <w:r w:rsidR="00B8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F8366F"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кола должна быть единым организмом, внедрением нового должен заниматься весь педагогический коллектив.</w:t>
      </w:r>
    </w:p>
    <w:p w:rsidR="00F8366F" w:rsidRPr="00EE4CE5" w:rsidRDefault="00814EDF" w:rsidP="002749AD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Инновационный процесс должен</w:t>
      </w:r>
      <w:r w:rsidR="00F8366F"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осуществляться не стихийно, а быть управляемым. Иметь четкие цели, задачи, формы и методы реализации, план реализации и ожидаемые конечные результаты.</w:t>
      </w:r>
    </w:p>
    <w:p w:rsidR="00F8366F" w:rsidRDefault="00F8366F" w:rsidP="002749A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4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Любой инновационный процесс требует длительной систематической работы администрации школы по повышению методического мастерства педагогов школы.</w:t>
      </w:r>
    </w:p>
    <w:p w:rsidR="002749AD" w:rsidRPr="002749AD" w:rsidRDefault="00F8366F" w:rsidP="002749AD">
      <w:pPr>
        <w:ind w:firstLine="568"/>
        <w:jc w:val="both"/>
        <w:rPr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 выступление мне хотелось б</w:t>
      </w:r>
      <w:r w:rsidR="002749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закончить словами Ф. Достоевского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</w:t>
      </w:r>
      <w:r w:rsidR="002749AD" w:rsidRPr="00274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Истинный деятель, вступив на путь, сразу видит перед собой столько дела, что не станет жаловаться, что ему не дают делать, а непременно отыщет и успеет что-нибудь сделать</w:t>
      </w:r>
      <w:r w:rsidR="00274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».</w:t>
      </w:r>
    </w:p>
    <w:p w:rsidR="002749AD" w:rsidRPr="00EE4CE5" w:rsidRDefault="002749AD" w:rsidP="002749A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</w:p>
    <w:p w:rsidR="00F8366F" w:rsidRPr="00EE4CE5" w:rsidRDefault="00F8366F" w:rsidP="00F8366F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</w:p>
    <w:p w:rsidR="00F8366F" w:rsidRPr="00400AE0" w:rsidRDefault="00F8366F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0AE0" w:rsidRPr="00400AE0" w:rsidRDefault="00400AE0" w:rsidP="00400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0AE0" w:rsidRDefault="00400AE0" w:rsidP="00400AE0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00AE0" w:rsidRDefault="00400AE0" w:rsidP="00400AE0">
      <w:pPr>
        <w:jc w:val="both"/>
      </w:pPr>
    </w:p>
    <w:p w:rsidR="00400AE0" w:rsidRPr="00EE4CE5" w:rsidRDefault="00400AE0" w:rsidP="003E3F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E3F82" w:rsidRPr="009B75D2" w:rsidRDefault="003E3F82" w:rsidP="003E3F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6436" w:rsidRPr="009B75D2" w:rsidRDefault="00B16436" w:rsidP="003E3F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6436" w:rsidRPr="009B75D2" w:rsidRDefault="00B16436" w:rsidP="003E3F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6436" w:rsidRPr="009B75D2" w:rsidRDefault="00B16436" w:rsidP="003E3F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6436" w:rsidRPr="009B75D2" w:rsidRDefault="00B16436" w:rsidP="003E3F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7EBA" w:rsidRPr="009B75D2" w:rsidRDefault="00B16436" w:rsidP="003E3F82">
      <w:pPr>
        <w:jc w:val="both"/>
        <w:rPr>
          <w:sz w:val="28"/>
          <w:szCs w:val="28"/>
        </w:rPr>
      </w:pPr>
      <w:r w:rsidRPr="009B75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907EBA" w:rsidRPr="009B75D2" w:rsidSect="00E6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641"/>
    <w:multiLevelType w:val="multilevel"/>
    <w:tmpl w:val="546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577A2"/>
    <w:multiLevelType w:val="multilevel"/>
    <w:tmpl w:val="AF50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C1BC5"/>
    <w:multiLevelType w:val="multilevel"/>
    <w:tmpl w:val="064E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0199B"/>
    <w:multiLevelType w:val="multilevel"/>
    <w:tmpl w:val="1272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11485"/>
    <w:multiLevelType w:val="multilevel"/>
    <w:tmpl w:val="B956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90A1C"/>
    <w:multiLevelType w:val="multilevel"/>
    <w:tmpl w:val="0444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E5CB9"/>
    <w:multiLevelType w:val="multilevel"/>
    <w:tmpl w:val="F20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8B"/>
    <w:rsid w:val="00057848"/>
    <w:rsid w:val="00073839"/>
    <w:rsid w:val="001E0E8B"/>
    <w:rsid w:val="00223D78"/>
    <w:rsid w:val="002649C3"/>
    <w:rsid w:val="002749AD"/>
    <w:rsid w:val="00295B80"/>
    <w:rsid w:val="003E3F82"/>
    <w:rsid w:val="00400AE0"/>
    <w:rsid w:val="004C0805"/>
    <w:rsid w:val="005470C5"/>
    <w:rsid w:val="00594B05"/>
    <w:rsid w:val="005A18E6"/>
    <w:rsid w:val="00814EDF"/>
    <w:rsid w:val="00907EBA"/>
    <w:rsid w:val="009B75D2"/>
    <w:rsid w:val="00A21D1E"/>
    <w:rsid w:val="00A3477D"/>
    <w:rsid w:val="00AC7334"/>
    <w:rsid w:val="00B16436"/>
    <w:rsid w:val="00B354B7"/>
    <w:rsid w:val="00B80B81"/>
    <w:rsid w:val="00C16F1A"/>
    <w:rsid w:val="00CE4AFE"/>
    <w:rsid w:val="00CE7263"/>
    <w:rsid w:val="00E212E9"/>
    <w:rsid w:val="00E65C37"/>
    <w:rsid w:val="00F8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2E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2E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Biblioteka</cp:lastModifiedBy>
  <cp:revision>2</cp:revision>
  <dcterms:created xsi:type="dcterms:W3CDTF">2024-11-12T10:10:00Z</dcterms:created>
  <dcterms:modified xsi:type="dcterms:W3CDTF">2024-11-12T10:10:00Z</dcterms:modified>
</cp:coreProperties>
</file>