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A3" w:rsidRDefault="001A2AA3" w:rsidP="00077DF5">
      <w:pPr>
        <w:pStyle w:val="a4"/>
        <w:jc w:val="center"/>
        <w:rPr>
          <w:rFonts w:ascii="Times New Roman" w:hAnsi="Times New Roman" w:cs="Times New Roman"/>
          <w:b/>
          <w:sz w:val="28"/>
          <w:szCs w:val="28"/>
          <w:lang w:eastAsia="ru-RU"/>
        </w:rPr>
      </w:pPr>
      <w:r w:rsidRPr="001D3004">
        <w:rPr>
          <w:rFonts w:ascii="Times New Roman" w:hAnsi="Times New Roman" w:cs="Times New Roman"/>
          <w:sz w:val="28"/>
          <w:szCs w:val="28"/>
          <w:lang w:eastAsia="ru-RU"/>
        </w:rPr>
        <w:t>«</w:t>
      </w:r>
      <w:r w:rsidRPr="00077DF5">
        <w:rPr>
          <w:rFonts w:ascii="Times New Roman" w:hAnsi="Times New Roman" w:cs="Times New Roman"/>
          <w:b/>
          <w:sz w:val="28"/>
          <w:szCs w:val="28"/>
          <w:lang w:eastAsia="ru-RU"/>
        </w:rPr>
        <w:t>Организация внеурочной деятельности школьников в рамк</w:t>
      </w:r>
      <w:r w:rsidR="00CE36E3">
        <w:rPr>
          <w:rFonts w:ascii="Times New Roman" w:hAnsi="Times New Roman" w:cs="Times New Roman"/>
          <w:b/>
          <w:sz w:val="28"/>
          <w:szCs w:val="28"/>
          <w:lang w:eastAsia="ru-RU"/>
        </w:rPr>
        <w:t>ах реализации ФГОС НОО</w:t>
      </w:r>
      <w:r w:rsidRPr="00077DF5">
        <w:rPr>
          <w:rFonts w:ascii="Times New Roman" w:hAnsi="Times New Roman" w:cs="Times New Roman"/>
          <w:b/>
          <w:sz w:val="28"/>
          <w:szCs w:val="28"/>
          <w:lang w:eastAsia="ru-RU"/>
        </w:rPr>
        <w:t>»</w:t>
      </w:r>
    </w:p>
    <w:p w:rsidR="00CE36E3" w:rsidRDefault="00CE36E3" w:rsidP="00077DF5">
      <w:pPr>
        <w:pStyle w:val="a4"/>
        <w:jc w:val="center"/>
        <w:rPr>
          <w:rFonts w:ascii="Times New Roman" w:hAnsi="Times New Roman" w:cs="Times New Roman"/>
          <w:b/>
          <w:sz w:val="28"/>
          <w:szCs w:val="28"/>
          <w:lang w:eastAsia="ru-RU"/>
        </w:rPr>
      </w:pPr>
    </w:p>
    <w:p w:rsidR="00CE36E3" w:rsidRDefault="00CE36E3" w:rsidP="00CE36E3">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Горбунова Лариса Николаевна</w:t>
      </w:r>
    </w:p>
    <w:p w:rsidR="00CE36E3" w:rsidRDefault="00CE36E3" w:rsidP="00CE36E3">
      <w:pPr>
        <w:pStyle w:val="a4"/>
        <w:jc w:val="right"/>
        <w:rPr>
          <w:rFonts w:ascii="Times New Roman" w:hAnsi="Times New Roman" w:cs="Times New Roman"/>
          <w:sz w:val="28"/>
          <w:szCs w:val="28"/>
          <w:lang w:eastAsia="ru-RU"/>
        </w:rPr>
      </w:pPr>
      <w:r w:rsidRPr="00CE36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w:t>
      </w:r>
      <w:r w:rsidRPr="00CE36E3">
        <w:rPr>
          <w:rFonts w:ascii="Times New Roman" w:hAnsi="Times New Roman" w:cs="Times New Roman"/>
          <w:sz w:val="28"/>
          <w:szCs w:val="28"/>
          <w:lang w:eastAsia="ru-RU"/>
        </w:rPr>
        <w:t>читель начальных классов</w:t>
      </w:r>
      <w:r>
        <w:rPr>
          <w:rFonts w:ascii="Times New Roman" w:hAnsi="Times New Roman" w:cs="Times New Roman"/>
          <w:sz w:val="28"/>
          <w:szCs w:val="28"/>
          <w:lang w:eastAsia="ru-RU"/>
        </w:rPr>
        <w:t>,</w:t>
      </w:r>
    </w:p>
    <w:p w:rsidR="00CE36E3" w:rsidRDefault="00CE36E3" w:rsidP="00CE36E3">
      <w:pPr>
        <w:pStyle w:val="a4"/>
        <w:jc w:val="right"/>
        <w:rPr>
          <w:rFonts w:ascii="Times New Roman" w:hAnsi="Times New Roman" w:cs="Times New Roman"/>
          <w:sz w:val="28"/>
          <w:szCs w:val="28"/>
          <w:lang w:eastAsia="ru-RU"/>
        </w:rPr>
      </w:pPr>
      <w:r w:rsidRPr="00CE36E3">
        <w:rPr>
          <w:rFonts w:ascii="Times New Roman" w:hAnsi="Times New Roman" w:cs="Times New Roman"/>
          <w:sz w:val="28"/>
          <w:szCs w:val="28"/>
          <w:lang w:eastAsia="ru-RU"/>
        </w:rPr>
        <w:t xml:space="preserve"> МАОУ «СОШ № 25 </w:t>
      </w:r>
      <w:proofErr w:type="spellStart"/>
      <w:r w:rsidRPr="00CE36E3">
        <w:rPr>
          <w:rFonts w:ascii="Times New Roman" w:hAnsi="Times New Roman" w:cs="Times New Roman"/>
          <w:sz w:val="28"/>
          <w:szCs w:val="28"/>
          <w:lang w:eastAsia="ru-RU"/>
        </w:rPr>
        <w:t>г.Челябинска</w:t>
      </w:r>
      <w:proofErr w:type="spellEnd"/>
      <w:r w:rsidRPr="00CE36E3">
        <w:rPr>
          <w:rFonts w:ascii="Times New Roman" w:hAnsi="Times New Roman" w:cs="Times New Roman"/>
          <w:sz w:val="28"/>
          <w:szCs w:val="28"/>
          <w:lang w:eastAsia="ru-RU"/>
        </w:rPr>
        <w:t>»</w:t>
      </w:r>
    </w:p>
    <w:p w:rsidR="00CE36E3" w:rsidRPr="00CE36E3" w:rsidRDefault="00CE36E3" w:rsidP="00CE36E3">
      <w:pPr>
        <w:pStyle w:val="a4"/>
        <w:jc w:val="right"/>
        <w:rPr>
          <w:rFonts w:ascii="Times New Roman" w:hAnsi="Times New Roman" w:cs="Times New Roman"/>
          <w:sz w:val="28"/>
          <w:szCs w:val="28"/>
          <w:lang w:eastAsia="ru-RU"/>
        </w:rPr>
      </w:pPr>
    </w:p>
    <w:p w:rsidR="001A2AA3" w:rsidRPr="001D3004" w:rsidRDefault="004F4E05" w:rsidP="001D3004">
      <w:pPr>
        <w:pStyle w:val="a4"/>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волю, раскрывается как личность. Важно заинтересовать ребёнка занятиями после уроков, чтобы школа стала для него вторым домом, что даёт возможность превратить внеурочную деятельность в полноценное пространство воспитания и обучения.</w:t>
      </w:r>
    </w:p>
    <w:p w:rsidR="001A2AA3" w:rsidRPr="001D3004" w:rsidRDefault="004F4E05" w:rsidP="001D3004">
      <w:pPr>
        <w:pStyle w:val="a4"/>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Во внеурочной деятельности создаётся своеобразная эмоционально наполненная среда увлечённ</w:t>
      </w:r>
      <w:r w:rsidR="00CE36E3">
        <w:rPr>
          <w:rFonts w:ascii="Times New Roman" w:hAnsi="Times New Roman" w:cs="Times New Roman"/>
          <w:sz w:val="28"/>
          <w:szCs w:val="28"/>
          <w:lang w:eastAsia="ru-RU"/>
        </w:rPr>
        <w:t xml:space="preserve">ых детей и </w:t>
      </w:r>
      <w:proofErr w:type="gramStart"/>
      <w:r w:rsidR="00CE36E3">
        <w:rPr>
          <w:rFonts w:ascii="Times New Roman" w:hAnsi="Times New Roman" w:cs="Times New Roman"/>
          <w:sz w:val="28"/>
          <w:szCs w:val="28"/>
          <w:lang w:eastAsia="ru-RU"/>
        </w:rPr>
        <w:t xml:space="preserve">педагогов, </w:t>
      </w:r>
      <w:r w:rsidR="001A2AA3" w:rsidRPr="001D3004">
        <w:rPr>
          <w:rFonts w:ascii="Times New Roman" w:hAnsi="Times New Roman" w:cs="Times New Roman"/>
          <w:sz w:val="28"/>
          <w:szCs w:val="28"/>
          <w:lang w:eastAsia="ru-RU"/>
        </w:rPr>
        <w:t xml:space="preserve"> настроенных</w:t>
      </w:r>
      <w:proofErr w:type="gramEnd"/>
      <w:r w:rsidR="001A2AA3" w:rsidRPr="001D3004">
        <w:rPr>
          <w:rFonts w:ascii="Times New Roman" w:hAnsi="Times New Roman" w:cs="Times New Roman"/>
          <w:sz w:val="28"/>
          <w:szCs w:val="28"/>
          <w:lang w:eastAsia="ru-RU"/>
        </w:rPr>
        <w:t xml:space="preserve"> на успех романтиков, будущих специалистов в различных областях спорта, искусства, науки, </w:t>
      </w:r>
      <w:proofErr w:type="spellStart"/>
      <w:r w:rsidR="001A2AA3" w:rsidRPr="001D3004">
        <w:rPr>
          <w:rFonts w:ascii="Times New Roman" w:hAnsi="Times New Roman" w:cs="Times New Roman"/>
          <w:sz w:val="28"/>
          <w:szCs w:val="28"/>
          <w:lang w:eastAsia="ru-RU"/>
        </w:rPr>
        <w:t>техники.Важно</w:t>
      </w:r>
      <w:proofErr w:type="spellEnd"/>
      <w:r w:rsidR="001A2AA3" w:rsidRPr="001D3004">
        <w:rPr>
          <w:rFonts w:ascii="Times New Roman" w:hAnsi="Times New Roman" w:cs="Times New Roman"/>
          <w:sz w:val="28"/>
          <w:szCs w:val="28"/>
          <w:lang w:eastAsia="ru-RU"/>
        </w:rPr>
        <w:t xml:space="preserve"> иметь в виду, что внеурочная деятельность – это отнюдь не механическая добавка к основному общему образованию, призванная компенсировать недостатки работы с отстающими или одарёнными детьми.</w:t>
      </w:r>
    </w:p>
    <w:p w:rsidR="00DA2664" w:rsidRDefault="002C4F24" w:rsidP="001D3004">
      <w:pPr>
        <w:pStyle w:val="a4"/>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для удовлетворения потребностей учащихся в содержательном досуге, их участии в самоуправлении и общественно полезной деятельности. </w:t>
      </w:r>
    </w:p>
    <w:p w:rsidR="001A2AA3" w:rsidRPr="001D3004" w:rsidRDefault="00DA2664" w:rsidP="001D300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r>
        <w:rPr>
          <w:rFonts w:ascii="Times New Roman" w:hAnsi="Times New Roman" w:cs="Times New Roman"/>
          <w:sz w:val="28"/>
          <w:szCs w:val="28"/>
          <w:lang w:eastAsia="ru-RU"/>
        </w:rPr>
        <w:t xml:space="preserve"> </w:t>
      </w:r>
      <w:bookmarkStart w:id="0" w:name="_GoBack"/>
      <w:bookmarkEnd w:id="0"/>
      <w:r w:rsidR="001A2AA3" w:rsidRPr="001D3004">
        <w:rPr>
          <w:rFonts w:ascii="Times New Roman" w:hAnsi="Times New Roman" w:cs="Times New Roman"/>
          <w:sz w:val="28"/>
          <w:szCs w:val="28"/>
          <w:lang w:eastAsia="ru-RU"/>
        </w:rPr>
        <w:t>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1A2AA3" w:rsidRPr="001D3004" w:rsidRDefault="001D3004" w:rsidP="001D300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E36E3" w:rsidRDefault="001A2AA3" w:rsidP="001D3004">
      <w:pPr>
        <w:pStyle w:val="a4"/>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Содержание занятий внеурочной деятельности формируется с учетом пожеланий обучающихся и их родителей путем анкети</w:t>
      </w:r>
      <w:r w:rsidR="00CE36E3">
        <w:rPr>
          <w:rFonts w:ascii="Times New Roman" w:hAnsi="Times New Roman" w:cs="Times New Roman"/>
          <w:sz w:val="28"/>
          <w:szCs w:val="28"/>
          <w:lang w:eastAsia="ru-RU"/>
        </w:rPr>
        <w:t xml:space="preserve">рования обучающихся и родителей. </w:t>
      </w:r>
      <w:r w:rsidRPr="001D3004">
        <w:rPr>
          <w:rFonts w:ascii="Times New Roman" w:hAnsi="Times New Roman" w:cs="Times New Roman"/>
          <w:sz w:val="28"/>
          <w:szCs w:val="28"/>
          <w:lang w:eastAsia="ru-RU"/>
        </w:rPr>
        <w:t xml:space="preserve">Внеурочная деятельность направлена на реализацию индивидуальных потребностей, обучающихся путем предоставления выбора широкого спектра занятий, направленных на развитие детей. Ожидаемый личностный результат должен соответствовать целям внеурочной деятельности. </w:t>
      </w:r>
    </w:p>
    <w:p w:rsidR="00CE36E3" w:rsidRDefault="001A2AA3" w:rsidP="00CE36E3">
      <w:pPr>
        <w:pStyle w:val="a4"/>
        <w:ind w:firstLine="708"/>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Формами подведения итогов, освоения программы внеурочной деятельности являются выставки, соревнования, учебно-исследовательские конференции, защита проектов и т.д. Распределение времени на внеурочную деятельность по годам обучения определяет школа. Количество часов, </w:t>
      </w:r>
      <w:r w:rsidRPr="001D3004">
        <w:rPr>
          <w:rFonts w:ascii="Times New Roman" w:hAnsi="Times New Roman" w:cs="Times New Roman"/>
          <w:sz w:val="28"/>
          <w:szCs w:val="28"/>
          <w:lang w:eastAsia="ru-RU"/>
        </w:rPr>
        <w:lastRenderedPageBreak/>
        <w:t>отводимое на внеурочную деятельность в определенном классе, учреждение определяет самостоятельно.</w:t>
      </w:r>
    </w:p>
    <w:p w:rsidR="00CE36E3" w:rsidRDefault="001A2AA3" w:rsidP="00CE36E3">
      <w:pPr>
        <w:pStyle w:val="a4"/>
        <w:ind w:firstLine="708"/>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 Занятия внеурочной деятельности проводятся педагогами школы. Обучающиеся, их родители </w:t>
      </w:r>
      <w:r w:rsidR="002C4F24" w:rsidRPr="001D3004">
        <w:rPr>
          <w:rFonts w:ascii="Times New Roman" w:hAnsi="Times New Roman" w:cs="Times New Roman"/>
          <w:sz w:val="28"/>
          <w:szCs w:val="28"/>
          <w:lang w:eastAsia="ru-RU"/>
        </w:rPr>
        <w:t xml:space="preserve"> </w:t>
      </w:r>
      <w:r w:rsidRPr="001D3004">
        <w:rPr>
          <w:rFonts w:ascii="Times New Roman" w:hAnsi="Times New Roman" w:cs="Times New Roman"/>
          <w:sz w:val="28"/>
          <w:szCs w:val="28"/>
          <w:lang w:eastAsia="ru-RU"/>
        </w:rPr>
        <w:t xml:space="preserve"> участвуют в выборе направлений и форм внеурочной деятельности. Предварительный выбор программ внеурочной деятельности на следующий учебный год обучающимися производится во втором полугодии на основе анкетирования. Для обучающихся 1 классов набор направлений и программ внеурочной деятельности предлагается на родительском собрании. В сентябре формируются группы для проведения занятий внеурочной деятельности. Фиксирование проведенных занятий внеурочной деятельности, их содержания, посещаемости обучающихся производится в ежегодно оформляемом журнале внеурочной деятельности. </w:t>
      </w:r>
    </w:p>
    <w:p w:rsidR="001A2AA3" w:rsidRPr="001D3004" w:rsidRDefault="001A2AA3" w:rsidP="00CE36E3">
      <w:pPr>
        <w:pStyle w:val="a4"/>
        <w:ind w:firstLine="708"/>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Система оценки внеурочной деятельности школьников носит комплексный подход и предусматривает оценку </w:t>
      </w:r>
      <w:proofErr w:type="gramStart"/>
      <w:r w:rsidRPr="001D3004">
        <w:rPr>
          <w:rFonts w:ascii="Times New Roman" w:hAnsi="Times New Roman" w:cs="Times New Roman"/>
          <w:sz w:val="28"/>
          <w:szCs w:val="28"/>
          <w:lang w:eastAsia="ru-RU"/>
        </w:rPr>
        <w:t>достижений</w:t>
      </w:r>
      <w:proofErr w:type="gramEnd"/>
      <w:r w:rsidRPr="001D3004">
        <w:rPr>
          <w:rFonts w:ascii="Times New Roman" w:hAnsi="Times New Roman" w:cs="Times New Roman"/>
          <w:sz w:val="28"/>
          <w:szCs w:val="28"/>
          <w:lang w:eastAsia="ru-RU"/>
        </w:rPr>
        <w:t xml:space="preserve"> обучающихся (портфолио) и оценку эффективности внеурочной деятельности всего образовательного учреждения.</w:t>
      </w:r>
      <w:r w:rsidR="00CE36E3">
        <w:rPr>
          <w:rFonts w:ascii="Times New Roman" w:hAnsi="Times New Roman" w:cs="Times New Roman"/>
          <w:sz w:val="28"/>
          <w:szCs w:val="28"/>
          <w:lang w:eastAsia="ru-RU"/>
        </w:rPr>
        <w:t xml:space="preserve"> </w:t>
      </w:r>
      <w:r w:rsidRPr="001D3004">
        <w:rPr>
          <w:rFonts w:ascii="Times New Roman" w:hAnsi="Times New Roman" w:cs="Times New Roman"/>
          <w:sz w:val="28"/>
          <w:szCs w:val="28"/>
          <w:lang w:eastAsia="ru-RU"/>
        </w:rPr>
        <w:t>Модель педагогически целесообразна, так как способствует более разностороннему раскрытию индивидуальных способностей учащихся, которые не всегда уда</w:t>
      </w:r>
      <w:r w:rsidRPr="001D3004">
        <w:rPr>
          <w:rFonts w:ascii="Times New Roman" w:hAnsi="Cambria Math" w:cs="Times New Roman"/>
          <w:sz w:val="28"/>
          <w:szCs w:val="28"/>
          <w:lang w:eastAsia="ru-RU"/>
        </w:rPr>
        <w:t>ѐ</w:t>
      </w:r>
      <w:r w:rsidRPr="001D3004">
        <w:rPr>
          <w:rFonts w:ascii="Times New Roman" w:hAnsi="Times New Roman" w:cs="Times New Roman"/>
          <w:sz w:val="28"/>
          <w:szCs w:val="28"/>
          <w:lang w:eastAsia="ru-RU"/>
        </w:rPr>
        <w:t>тся рассмотреть на уроке, развитию у них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w:t>
      </w:r>
      <w:r w:rsidRPr="001D3004">
        <w:rPr>
          <w:rFonts w:ascii="Times New Roman" w:hAnsi="Cambria Math" w:cs="Times New Roman"/>
          <w:sz w:val="28"/>
          <w:szCs w:val="28"/>
          <w:lang w:eastAsia="ru-RU"/>
        </w:rPr>
        <w:t>ѐ</w:t>
      </w:r>
      <w:r w:rsidRPr="001D3004">
        <w:rPr>
          <w:rFonts w:ascii="Times New Roman" w:hAnsi="Times New Roman" w:cs="Times New Roman"/>
          <w:sz w:val="28"/>
          <w:szCs w:val="28"/>
          <w:lang w:eastAsia="ru-RU"/>
        </w:rPr>
        <w:t xml:space="preserve"> свободное время. Каждый вид внеурочной деятельности: творческий, познавательный, спортивный, трудовой, игровой, туристско – краеведческий — обогащает опыт коллективного взаимодействия школьников в определ</w:t>
      </w:r>
      <w:r w:rsidRPr="001D3004">
        <w:rPr>
          <w:rFonts w:ascii="Times New Roman" w:hAnsi="Cambria Math" w:cs="Times New Roman"/>
          <w:sz w:val="28"/>
          <w:szCs w:val="28"/>
          <w:lang w:eastAsia="ru-RU"/>
        </w:rPr>
        <w:t>ѐ</w:t>
      </w:r>
      <w:r w:rsidRPr="001D3004">
        <w:rPr>
          <w:rFonts w:ascii="Times New Roman" w:hAnsi="Times New Roman" w:cs="Times New Roman"/>
          <w:sz w:val="28"/>
          <w:szCs w:val="28"/>
          <w:lang w:eastAsia="ru-RU"/>
        </w:rPr>
        <w:t>нном аспекте, что в своей совокупности да</w:t>
      </w:r>
      <w:r w:rsidRPr="001D3004">
        <w:rPr>
          <w:rFonts w:ascii="Times New Roman" w:hAnsi="Cambria Math" w:cs="Times New Roman"/>
          <w:sz w:val="28"/>
          <w:szCs w:val="28"/>
          <w:lang w:eastAsia="ru-RU"/>
        </w:rPr>
        <w:t>ѐ</w:t>
      </w:r>
      <w:r w:rsidRPr="001D3004">
        <w:rPr>
          <w:rFonts w:ascii="Times New Roman" w:hAnsi="Times New Roman" w:cs="Times New Roman"/>
          <w:sz w:val="28"/>
          <w:szCs w:val="28"/>
          <w:lang w:eastAsia="ru-RU"/>
        </w:rPr>
        <w:t>т большой воспитательный эффект.</w:t>
      </w:r>
    </w:p>
    <w:p w:rsidR="001A2AA3" w:rsidRPr="001D3004" w:rsidRDefault="002C4F24" w:rsidP="001D3004">
      <w:pPr>
        <w:pStyle w:val="a4"/>
        <w:jc w:val="both"/>
        <w:rPr>
          <w:rFonts w:ascii="Times New Roman" w:hAnsi="Times New Roman" w:cs="Times New Roman"/>
          <w:sz w:val="28"/>
          <w:szCs w:val="28"/>
          <w:lang w:eastAsia="ru-RU"/>
        </w:rPr>
      </w:pPr>
      <w:r w:rsidRPr="001D3004">
        <w:rPr>
          <w:rFonts w:ascii="Times New Roman" w:hAnsi="Times New Roman" w:cs="Times New Roman"/>
          <w:sz w:val="28"/>
          <w:szCs w:val="28"/>
          <w:lang w:eastAsia="ru-RU"/>
        </w:rPr>
        <w:t xml:space="preserve">      </w:t>
      </w:r>
      <w:r w:rsidR="001A2AA3" w:rsidRPr="001D3004">
        <w:rPr>
          <w:rFonts w:ascii="Times New Roman" w:hAnsi="Times New Roman" w:cs="Times New Roman"/>
          <w:sz w:val="28"/>
          <w:szCs w:val="28"/>
          <w:lang w:eastAsia="ru-RU"/>
        </w:rPr>
        <w:t>В настоящее время организация внеурочной деятельности нередко идет по пути общего образования, копируя его методы и средства. Такой путь, безусловно, технологичен; он позволяет в массовом порядке определять содержание и фиксировать результаты реализуемого образовательного процесса; однако он не определяет характеристики внеурочной деятельности, а, следовательно, не позволяет достигнуть определенных ФГОС результатов де</w:t>
      </w:r>
      <w:r w:rsidR="00CE36E3">
        <w:rPr>
          <w:rFonts w:ascii="Times New Roman" w:hAnsi="Times New Roman" w:cs="Times New Roman"/>
          <w:sz w:val="28"/>
          <w:szCs w:val="28"/>
          <w:lang w:eastAsia="ru-RU"/>
        </w:rPr>
        <w:t xml:space="preserve">ятельности учащихся. </w:t>
      </w:r>
    </w:p>
    <w:p w:rsidR="00333FA2" w:rsidRPr="001D3004" w:rsidRDefault="00333FA2" w:rsidP="001D3004">
      <w:pPr>
        <w:pStyle w:val="a4"/>
        <w:jc w:val="both"/>
        <w:rPr>
          <w:rFonts w:ascii="Times New Roman" w:hAnsi="Times New Roman" w:cs="Times New Roman"/>
          <w:sz w:val="28"/>
          <w:szCs w:val="28"/>
        </w:rPr>
      </w:pPr>
      <w:r w:rsidRPr="001D3004">
        <w:rPr>
          <w:rFonts w:ascii="Times New Roman" w:hAnsi="Times New Roman" w:cs="Times New Roman"/>
          <w:sz w:val="28"/>
          <w:szCs w:val="28"/>
        </w:rPr>
        <w:t xml:space="preserve">      Внеурочная деятельность в   классе является одной из приоритетных составляющих учебно-воспитательного процесса и одной из форм организации свободного времени учащихся. Организованная таким образом целенаправленная деятельность будет способствовать формированию творчески развитой личности, способной к активной социальной адаптации и самостоятельному жизненному выбору, готовой к успешной самореализации в современном обществе.</w:t>
      </w:r>
      <w:r w:rsidR="00CE36E3">
        <w:rPr>
          <w:rFonts w:ascii="Times New Roman" w:hAnsi="Times New Roman" w:cs="Times New Roman"/>
          <w:sz w:val="28"/>
          <w:szCs w:val="28"/>
        </w:rPr>
        <w:t xml:space="preserve"> </w:t>
      </w:r>
    </w:p>
    <w:p w:rsidR="00333FA2" w:rsidRPr="001D3004" w:rsidRDefault="00333FA2" w:rsidP="001D3004">
      <w:pPr>
        <w:pStyle w:val="a4"/>
        <w:jc w:val="both"/>
        <w:rPr>
          <w:rFonts w:ascii="Times New Roman" w:hAnsi="Times New Roman" w:cs="Times New Roman"/>
          <w:sz w:val="28"/>
          <w:szCs w:val="28"/>
        </w:rPr>
      </w:pPr>
      <w:r w:rsidRPr="001D3004">
        <w:rPr>
          <w:rFonts w:ascii="Times New Roman" w:hAnsi="Times New Roman" w:cs="Times New Roman"/>
          <w:sz w:val="28"/>
          <w:szCs w:val="28"/>
        </w:rPr>
        <w:tab/>
      </w:r>
      <w:proofErr w:type="gramStart"/>
      <w:r w:rsidRPr="001D3004">
        <w:rPr>
          <w:rFonts w:ascii="Times New Roman" w:hAnsi="Times New Roman" w:cs="Times New Roman"/>
          <w:iCs/>
          <w:sz w:val="28"/>
          <w:szCs w:val="28"/>
        </w:rPr>
        <w:t>Конечно  учитель</w:t>
      </w:r>
      <w:proofErr w:type="gramEnd"/>
      <w:r w:rsidRPr="001D3004">
        <w:rPr>
          <w:rFonts w:ascii="Times New Roman" w:hAnsi="Times New Roman" w:cs="Times New Roman"/>
          <w:iCs/>
          <w:sz w:val="28"/>
          <w:szCs w:val="28"/>
        </w:rPr>
        <w:t xml:space="preserve"> начальных классов, не может говорить о том, что у его обучающихся полностью сформированы все компоненты учебной</w:t>
      </w:r>
      <w:r w:rsidRPr="001D3004">
        <w:rPr>
          <w:rFonts w:ascii="Times New Roman" w:hAnsi="Times New Roman" w:cs="Times New Roman"/>
          <w:sz w:val="28"/>
          <w:szCs w:val="28"/>
        </w:rPr>
        <w:t xml:space="preserve">  </w:t>
      </w:r>
      <w:r w:rsidRPr="001D3004">
        <w:rPr>
          <w:rFonts w:ascii="Times New Roman" w:hAnsi="Times New Roman" w:cs="Times New Roman"/>
          <w:iCs/>
          <w:sz w:val="28"/>
          <w:szCs w:val="28"/>
        </w:rPr>
        <w:t>деятельности. Но при такой организации учебн</w:t>
      </w:r>
      <w:r w:rsidR="00CE36E3">
        <w:rPr>
          <w:rFonts w:ascii="Times New Roman" w:hAnsi="Times New Roman" w:cs="Times New Roman"/>
          <w:iCs/>
          <w:sz w:val="28"/>
          <w:szCs w:val="28"/>
        </w:rPr>
        <w:t>о-воспитательного процесса у обучающихся</w:t>
      </w:r>
      <w:r w:rsidRPr="001D3004">
        <w:rPr>
          <w:rFonts w:ascii="Times New Roman" w:hAnsi="Times New Roman" w:cs="Times New Roman"/>
          <w:iCs/>
          <w:sz w:val="28"/>
          <w:szCs w:val="28"/>
        </w:rPr>
        <w:t xml:space="preserve"> закладывается прочная основа для успешного ее формирования в основной школе: внутренняя потребность и мотивация к усвоению нового, </w:t>
      </w:r>
      <w:r w:rsidRPr="001D3004">
        <w:rPr>
          <w:rFonts w:ascii="Times New Roman" w:hAnsi="Times New Roman" w:cs="Times New Roman"/>
          <w:iCs/>
          <w:sz w:val="28"/>
          <w:szCs w:val="28"/>
        </w:rPr>
        <w:lastRenderedPageBreak/>
        <w:t>умение учиться в условиях коллектива, вера в свои силы. У ребенка есть возможность реализовать свои способности, он учится жить в обществе.</w:t>
      </w:r>
    </w:p>
    <w:p w:rsidR="001A2AA3" w:rsidRPr="001D3004" w:rsidRDefault="001A2AA3" w:rsidP="001D3004">
      <w:pPr>
        <w:pStyle w:val="a4"/>
        <w:jc w:val="both"/>
        <w:rPr>
          <w:rFonts w:ascii="Times New Roman" w:hAnsi="Times New Roman" w:cs="Times New Roman"/>
          <w:sz w:val="28"/>
          <w:szCs w:val="28"/>
          <w:lang w:eastAsia="ru-RU"/>
        </w:rPr>
      </w:pPr>
    </w:p>
    <w:sectPr w:rsidR="001A2AA3" w:rsidRPr="001D3004" w:rsidSect="00A05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27D3"/>
    <w:multiLevelType w:val="multilevel"/>
    <w:tmpl w:val="241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594D"/>
    <w:multiLevelType w:val="multilevel"/>
    <w:tmpl w:val="2DE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024D2"/>
    <w:multiLevelType w:val="multilevel"/>
    <w:tmpl w:val="914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6852"/>
    <w:multiLevelType w:val="multilevel"/>
    <w:tmpl w:val="DDC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C22FC"/>
    <w:multiLevelType w:val="multilevel"/>
    <w:tmpl w:val="CFD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364DE"/>
    <w:multiLevelType w:val="multilevel"/>
    <w:tmpl w:val="E19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D221A"/>
    <w:multiLevelType w:val="multilevel"/>
    <w:tmpl w:val="C4E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D5087"/>
    <w:multiLevelType w:val="multilevel"/>
    <w:tmpl w:val="266A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A3"/>
    <w:rsid w:val="00077DF5"/>
    <w:rsid w:val="001A2AA3"/>
    <w:rsid w:val="001D3004"/>
    <w:rsid w:val="002B5E64"/>
    <w:rsid w:val="002C4F24"/>
    <w:rsid w:val="00333FA2"/>
    <w:rsid w:val="003654FD"/>
    <w:rsid w:val="004F4E05"/>
    <w:rsid w:val="007F6EE8"/>
    <w:rsid w:val="00A05BF5"/>
    <w:rsid w:val="00AD5E9E"/>
    <w:rsid w:val="00B2600E"/>
    <w:rsid w:val="00CE36E3"/>
    <w:rsid w:val="00DA2664"/>
    <w:rsid w:val="00E54151"/>
    <w:rsid w:val="00E753B6"/>
    <w:rsid w:val="00FD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6F92"/>
  <w15:docId w15:val="{E8A1F29F-B725-4436-A802-C8FB2CE3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2AA3"/>
  </w:style>
  <w:style w:type="paragraph" w:styleId="a4">
    <w:name w:val="No Spacing"/>
    <w:uiPriority w:val="1"/>
    <w:qFormat/>
    <w:rsid w:val="00333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368">
      <w:bodyDiv w:val="1"/>
      <w:marLeft w:val="0"/>
      <w:marRight w:val="0"/>
      <w:marTop w:val="0"/>
      <w:marBottom w:val="0"/>
      <w:divBdr>
        <w:top w:val="none" w:sz="0" w:space="0" w:color="auto"/>
        <w:left w:val="none" w:sz="0" w:space="0" w:color="auto"/>
        <w:bottom w:val="none" w:sz="0" w:space="0" w:color="auto"/>
        <w:right w:val="none" w:sz="0" w:space="0" w:color="auto"/>
      </w:divBdr>
      <w:divsChild>
        <w:div w:id="1902862911">
          <w:marLeft w:val="0"/>
          <w:marRight w:val="0"/>
          <w:marTop w:val="0"/>
          <w:marBottom w:val="0"/>
          <w:divBdr>
            <w:top w:val="none" w:sz="0" w:space="0" w:color="auto"/>
            <w:left w:val="none" w:sz="0" w:space="0" w:color="auto"/>
            <w:bottom w:val="none" w:sz="0" w:space="0" w:color="auto"/>
            <w:right w:val="none" w:sz="0" w:space="0" w:color="auto"/>
          </w:divBdr>
        </w:div>
      </w:divsChild>
    </w:div>
    <w:div w:id="19588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School25</cp:lastModifiedBy>
  <cp:revision>2</cp:revision>
  <dcterms:created xsi:type="dcterms:W3CDTF">2024-10-31T07:11:00Z</dcterms:created>
  <dcterms:modified xsi:type="dcterms:W3CDTF">2024-10-31T07:11:00Z</dcterms:modified>
</cp:coreProperties>
</file>